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A" w:rsidRPr="00EC361A" w:rsidRDefault="00EC361A" w:rsidP="00EC361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2  Titr"/>
          <w:b/>
          <w:bCs/>
          <w:color w:val="000000"/>
          <w:sz w:val="64"/>
          <w:szCs w:val="64"/>
          <w:rtl/>
        </w:rPr>
      </w:pPr>
      <w:r w:rsidRPr="00EC361A">
        <w:rPr>
          <w:rFonts w:ascii="Tahoma" w:eastAsia="Times New Roman" w:hAnsi="Tahoma" w:cs="2  Titr"/>
          <w:b/>
          <w:bCs/>
          <w:color w:val="000000"/>
          <w:sz w:val="64"/>
          <w:szCs w:val="64"/>
          <w:shd w:val="clear" w:color="auto" w:fill="00FF00"/>
          <w:rtl/>
        </w:rPr>
        <w:t>شماره صندلی امتحانات نیمسال</w:t>
      </w:r>
      <w:r w:rsidRPr="00EC361A">
        <w:rPr>
          <w:rFonts w:ascii="Times New Roman" w:eastAsia="Times New Roman" w:hAnsi="Times New Roman" w:cs="Times New Roman" w:hint="cs"/>
          <w:b/>
          <w:bCs/>
          <w:color w:val="000000"/>
          <w:sz w:val="64"/>
          <w:szCs w:val="64"/>
          <w:shd w:val="clear" w:color="auto" w:fill="00FF00"/>
          <w:rtl/>
        </w:rPr>
        <w:t> </w:t>
      </w:r>
      <w:r w:rsidRPr="00EC361A">
        <w:rPr>
          <w:rFonts w:ascii="Tahoma" w:eastAsia="Times New Roman" w:hAnsi="Tahoma" w:cs="2  Titr" w:hint="cs"/>
          <w:b/>
          <w:bCs/>
          <w:color w:val="000000"/>
          <w:sz w:val="64"/>
          <w:szCs w:val="64"/>
          <w:shd w:val="clear" w:color="auto" w:fill="00FF00"/>
          <w:rtl/>
          <w:lang w:bidi="fa-IR"/>
        </w:rPr>
        <w:t>اول</w:t>
      </w:r>
      <w:r w:rsidRPr="00EC361A">
        <w:rPr>
          <w:rFonts w:ascii="Tahoma" w:eastAsia="Times New Roman" w:hAnsi="Tahoma" w:cs="2  Titr"/>
          <w:b/>
          <w:bCs/>
          <w:color w:val="000000"/>
          <w:sz w:val="64"/>
          <w:szCs w:val="64"/>
          <w:shd w:val="clear" w:color="auto" w:fill="00FF00"/>
          <w:rtl/>
        </w:rPr>
        <w:t xml:space="preserve"> 9</w:t>
      </w:r>
      <w:r w:rsidRPr="00EC361A">
        <w:rPr>
          <w:rFonts w:ascii="Tahoma" w:eastAsia="Times New Roman" w:hAnsi="Tahoma" w:cs="2  Titr" w:hint="cs"/>
          <w:b/>
          <w:bCs/>
          <w:color w:val="000000"/>
          <w:sz w:val="64"/>
          <w:szCs w:val="64"/>
          <w:shd w:val="clear" w:color="auto" w:fill="00FF00"/>
          <w:rtl/>
        </w:rPr>
        <w:t>6</w:t>
      </w:r>
      <w:r w:rsidRPr="00EC361A">
        <w:rPr>
          <w:rFonts w:ascii="Tahoma" w:eastAsia="Times New Roman" w:hAnsi="Tahoma" w:cs="2  Titr"/>
          <w:b/>
          <w:bCs/>
          <w:color w:val="000000"/>
          <w:sz w:val="64"/>
          <w:szCs w:val="64"/>
          <w:shd w:val="clear" w:color="auto" w:fill="00FF00"/>
          <w:rtl/>
        </w:rPr>
        <w:t>-9</w:t>
      </w:r>
      <w:r w:rsidRPr="00EC361A">
        <w:rPr>
          <w:rFonts w:ascii="Tahoma" w:eastAsia="Times New Roman" w:hAnsi="Tahoma" w:cs="2  Titr" w:hint="cs"/>
          <w:b/>
          <w:bCs/>
          <w:color w:val="000000"/>
          <w:sz w:val="64"/>
          <w:szCs w:val="64"/>
          <w:shd w:val="clear" w:color="auto" w:fill="00FF00"/>
          <w:rtl/>
        </w:rPr>
        <w:t>5</w:t>
      </w:r>
    </w:p>
    <w:tbl>
      <w:tblPr>
        <w:bidiVisual/>
        <w:tblW w:w="81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</w:tblGrid>
      <w:tr w:rsidR="00EC361A" w:rsidRPr="00EC361A" w:rsidTr="00EC361A">
        <w:trPr>
          <w:jc w:val="center"/>
        </w:trPr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divId w:val="2133206491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5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تاریخ 4/10/95- آزمون کتبی و آزمون الکترونیکی</w:t>
              </w:r>
            </w:hyperlink>
          </w:p>
        </w:tc>
      </w:tr>
      <w:tr w:rsidR="00EC361A" w:rsidRPr="00EC361A" w:rsidTr="00EC361A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6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5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 آزمون کتبی و آزمون الکترونیکی</w:t>
              </w:r>
            </w:hyperlink>
          </w:p>
        </w:tc>
      </w:tr>
      <w:tr w:rsidR="00EC361A" w:rsidRPr="00EC361A" w:rsidTr="00EC361A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7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6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 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آزمون کتبی و آزمون الکترونیکی</w:t>
              </w:r>
            </w:hyperlink>
          </w:p>
        </w:tc>
      </w:tr>
      <w:tr w:rsidR="00EC361A" w:rsidRPr="00EC361A" w:rsidTr="00EC361A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8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7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 آزمون کتبی و آزمون الکترونیکی</w:t>
              </w:r>
            </w:hyperlink>
          </w:p>
        </w:tc>
      </w:tr>
    </w:tbl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81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</w:tblGrid>
      <w:tr w:rsidR="00EC361A" w:rsidRPr="00EC361A" w:rsidTr="00D67DBC">
        <w:trPr>
          <w:jc w:val="center"/>
        </w:trPr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9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8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 آزمون کتبی و آزمون الکترونیکی</w:t>
              </w:r>
            </w:hyperlink>
          </w:p>
        </w:tc>
      </w:tr>
      <w:tr w:rsidR="00EC361A" w:rsidRPr="00EC361A" w:rsidTr="00D67DBC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10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9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 آزمون کتبی و آزمون الکترونیکی</w:t>
              </w:r>
            </w:hyperlink>
          </w:p>
        </w:tc>
      </w:tr>
      <w:tr w:rsidR="00EC361A" w:rsidRPr="00EC361A" w:rsidTr="00D67DBC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11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10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 </w:t>
              </w:r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آزمون کتبی و آزمون الکترونیکی</w:t>
              </w:r>
            </w:hyperlink>
          </w:p>
        </w:tc>
      </w:tr>
      <w:tr w:rsidR="00EC361A" w:rsidRPr="00EC361A" w:rsidTr="00D67DBC">
        <w:trPr>
          <w:jc w:val="center"/>
        </w:trPr>
        <w:tc>
          <w:tcPr>
            <w:tcW w:w="8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1A" w:rsidRPr="00EC361A" w:rsidRDefault="00EC361A" w:rsidP="00EC361A">
            <w:pPr>
              <w:bidi/>
              <w:spacing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  <w:hyperlink r:id="rId12" w:history="1"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 xml:space="preserve">تاریخ </w:t>
              </w:r>
              <w:r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11</w:t>
              </w:r>
              <w:bookmarkStart w:id="0" w:name="_GoBack"/>
              <w:bookmarkEnd w:id="0"/>
              <w:r w:rsidRPr="00EC361A">
                <w:rPr>
                  <w:rFonts w:ascii="Tahoma" w:eastAsia="Times New Roman" w:hAnsi="Tahoma" w:cs="B Titr" w:hint="cs"/>
                  <w:color w:val="000000" w:themeColor="text1"/>
                  <w:sz w:val="40"/>
                  <w:szCs w:val="40"/>
                  <w:rtl/>
                </w:rPr>
                <w:t>/10/95- آزمون کتبی و آزمون الکترونیکی</w:t>
              </w:r>
            </w:hyperlink>
          </w:p>
        </w:tc>
      </w:tr>
    </w:tbl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EC361A" w:rsidRPr="00EC361A" w:rsidRDefault="00EC361A" w:rsidP="00EC361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21B51" w:rsidRDefault="00021B51" w:rsidP="00EC361A">
      <w:pPr>
        <w:bidi/>
      </w:pPr>
    </w:p>
    <w:sectPr w:rsidR="00021B51" w:rsidSect="00EC36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A"/>
    <w:rsid w:val="00021B51"/>
    <w:rsid w:val="00A73CD8"/>
    <w:rsid w:val="00A82794"/>
    <w:rsid w:val="00E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36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36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4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52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00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40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59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083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582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925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06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144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51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532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346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97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91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29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174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41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049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6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5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338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326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.khz.pnu.ac.ir/Portal/File/ShowFile.aspx?ID=c6877d26-c2e6-4978-870e-c0f6dad91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.khz.pnu.ac.ir/Portal/File/ShowFile.aspx?ID=c6877d26-c2e6-4978-870e-c0f6dad91e20" TargetMode="External"/><Relationship Id="rId12" Type="http://schemas.openxmlformats.org/officeDocument/2006/relationships/hyperlink" Target="http://and.khz.pnu.ac.ir/Portal/File/ShowFile.aspx?ID=c6877d26-c2e6-4978-870e-c0f6dad91e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d.khz.pnu.ac.ir/Portal/File/ShowFile.aspx?ID=c6877d26-c2e6-4978-870e-c0f6dad91e20" TargetMode="External"/><Relationship Id="rId11" Type="http://schemas.openxmlformats.org/officeDocument/2006/relationships/hyperlink" Target="http://and.khz.pnu.ac.ir/Portal/File/ShowFile.aspx?ID=c6877d26-c2e6-4978-870e-c0f6dad91e20" TargetMode="External"/><Relationship Id="rId5" Type="http://schemas.openxmlformats.org/officeDocument/2006/relationships/hyperlink" Target="http://and.khz.pnu.ac.ir/Portal/File/ShowFile.aspx?ID=c6877d26-c2e6-4978-870e-c0f6dad91e20" TargetMode="External"/><Relationship Id="rId10" Type="http://schemas.openxmlformats.org/officeDocument/2006/relationships/hyperlink" Target="http://and.khz.pnu.ac.ir/Portal/File/ShowFile.aspx?ID=c6877d26-c2e6-4978-870e-c0f6dad91e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.khz.pnu.ac.ir/Portal/File/ShowFile.aspx?ID=c6877d26-c2e6-4978-870e-c0f6dad91e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2016-12-20T12:29:00Z</dcterms:created>
  <dcterms:modified xsi:type="dcterms:W3CDTF">2016-12-20T12:36:00Z</dcterms:modified>
</cp:coreProperties>
</file>